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BF" w:rsidRPr="00121196" w:rsidRDefault="00121196" w:rsidP="00121196">
      <w:pPr>
        <w:jc w:val="center"/>
        <w:rPr>
          <w:sz w:val="40"/>
          <w:szCs w:val="40"/>
        </w:rPr>
      </w:pPr>
      <w:r w:rsidRPr="00121196">
        <w:rPr>
          <w:sz w:val="40"/>
          <w:szCs w:val="40"/>
        </w:rPr>
        <w:t xml:space="preserve">PAC 14 </w:t>
      </w:r>
      <w:r w:rsidR="00115576">
        <w:rPr>
          <w:sz w:val="40"/>
          <w:szCs w:val="40"/>
        </w:rPr>
        <w:t>8</w:t>
      </w:r>
      <w:r w:rsidRPr="00121196">
        <w:rPr>
          <w:sz w:val="40"/>
          <w:szCs w:val="40"/>
          <w:vertAlign w:val="superscript"/>
        </w:rPr>
        <w:t>th</w:t>
      </w:r>
      <w:r w:rsidRPr="00121196">
        <w:rPr>
          <w:sz w:val="40"/>
          <w:szCs w:val="40"/>
        </w:rPr>
        <w:t xml:space="preserve"> Annual Meeting Minutes</w:t>
      </w:r>
    </w:p>
    <w:p w:rsidR="00121196" w:rsidRDefault="00115576" w:rsidP="0012119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10, 2018</w:t>
      </w:r>
      <w:r w:rsidR="00121196" w:rsidRPr="00121196">
        <w:rPr>
          <w:sz w:val="28"/>
          <w:szCs w:val="28"/>
        </w:rPr>
        <w:t xml:space="preserve"> @ MAC, Inc.</w:t>
      </w:r>
    </w:p>
    <w:p w:rsidR="00BC783E" w:rsidRPr="00BC783E" w:rsidRDefault="00BC783E" w:rsidP="0031454A">
      <w:pPr>
        <w:jc w:val="left"/>
        <w:rPr>
          <w:b/>
          <w:sz w:val="28"/>
          <w:szCs w:val="28"/>
        </w:rPr>
      </w:pPr>
      <w:r w:rsidRPr="00BC783E"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>:</w:t>
      </w:r>
    </w:p>
    <w:p w:rsidR="00BC783E" w:rsidRDefault="00BC783E" w:rsidP="0031454A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PAC 14 Board </w:t>
      </w:r>
      <w:r w:rsidR="00121196" w:rsidRPr="009435F8">
        <w:rPr>
          <w:b/>
          <w:sz w:val="28"/>
          <w:szCs w:val="28"/>
        </w:rPr>
        <w:t>Members</w:t>
      </w:r>
      <w:r>
        <w:rPr>
          <w:b/>
          <w:sz w:val="28"/>
          <w:szCs w:val="28"/>
        </w:rPr>
        <w:t xml:space="preserve"> </w:t>
      </w:r>
      <w:r w:rsidR="00115576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5576">
        <w:rPr>
          <w:sz w:val="28"/>
          <w:szCs w:val="28"/>
        </w:rPr>
        <w:t>George Whitehead</w:t>
      </w:r>
      <w:r>
        <w:rPr>
          <w:sz w:val="28"/>
          <w:szCs w:val="28"/>
        </w:rPr>
        <w:t>,</w:t>
      </w:r>
      <w:r w:rsidR="00121196">
        <w:rPr>
          <w:sz w:val="28"/>
          <w:szCs w:val="28"/>
        </w:rPr>
        <w:t xml:space="preserve"> John Cannon, </w:t>
      </w:r>
      <w:r w:rsidR="007E424E">
        <w:rPr>
          <w:sz w:val="28"/>
          <w:szCs w:val="28"/>
        </w:rPr>
        <w:t xml:space="preserve">Suzanna Mallow, </w:t>
      </w:r>
      <w:r w:rsidR="003E6CD3">
        <w:rPr>
          <w:sz w:val="28"/>
          <w:szCs w:val="28"/>
        </w:rPr>
        <w:t xml:space="preserve">Tracy Sahler, Jack Galloway, Ron Pagano, Aaron Gurlly, Demetria Leonard, Sandy Pierson, and Mark Thompson. </w:t>
      </w:r>
      <w:r w:rsidR="00121196">
        <w:rPr>
          <w:sz w:val="28"/>
          <w:szCs w:val="28"/>
        </w:rPr>
        <w:t xml:space="preserve">  </w:t>
      </w:r>
    </w:p>
    <w:p w:rsidR="00BC783E" w:rsidRDefault="003E6CD3" w:rsidP="0031454A">
      <w:pPr>
        <w:jc w:val="left"/>
        <w:rPr>
          <w:sz w:val="28"/>
          <w:szCs w:val="28"/>
        </w:rPr>
      </w:pPr>
      <w:r w:rsidRPr="003E6CD3">
        <w:rPr>
          <w:sz w:val="28"/>
          <w:szCs w:val="28"/>
        </w:rPr>
        <w:t>Le</w:t>
      </w:r>
      <w:r w:rsidR="00714A40">
        <w:rPr>
          <w:sz w:val="28"/>
          <w:szCs w:val="28"/>
        </w:rPr>
        <w:t>e</w:t>
      </w:r>
      <w:r w:rsidRPr="003E6CD3">
        <w:rPr>
          <w:sz w:val="28"/>
          <w:szCs w:val="28"/>
        </w:rPr>
        <w:t xml:space="preserve"> McCabe</w:t>
      </w:r>
      <w:r>
        <w:t xml:space="preserve"> </w:t>
      </w:r>
      <w:r w:rsidR="00121196">
        <w:rPr>
          <w:sz w:val="28"/>
          <w:szCs w:val="28"/>
        </w:rPr>
        <w:t xml:space="preserve">was present representing PKS &amp; Co. </w:t>
      </w:r>
    </w:p>
    <w:p w:rsidR="00BC783E" w:rsidRDefault="00BC783E" w:rsidP="0031454A">
      <w:pPr>
        <w:jc w:val="left"/>
        <w:rPr>
          <w:sz w:val="28"/>
          <w:szCs w:val="28"/>
        </w:rPr>
      </w:pPr>
      <w:r w:rsidRPr="00BC783E">
        <w:rPr>
          <w:b/>
          <w:sz w:val="28"/>
          <w:szCs w:val="28"/>
        </w:rPr>
        <w:t>PAC 14 Staff</w:t>
      </w:r>
      <w:r>
        <w:rPr>
          <w:b/>
          <w:sz w:val="28"/>
          <w:szCs w:val="28"/>
        </w:rPr>
        <w:t xml:space="preserve"> - </w:t>
      </w:r>
      <w:r w:rsidR="00121196">
        <w:rPr>
          <w:sz w:val="28"/>
          <w:szCs w:val="28"/>
        </w:rPr>
        <w:t>Creig Twilley, Thomas Taylor, Karlie Harris, Joanne Miller and Keith Eagle attended representing PAC 14.</w:t>
      </w:r>
      <w:r w:rsidR="00B10803">
        <w:rPr>
          <w:sz w:val="28"/>
          <w:szCs w:val="28"/>
        </w:rPr>
        <w:t xml:space="preserve"> </w:t>
      </w:r>
    </w:p>
    <w:p w:rsidR="00121196" w:rsidRDefault="00BC783E" w:rsidP="00410FA2">
      <w:pPr>
        <w:rPr>
          <w:sz w:val="28"/>
          <w:szCs w:val="28"/>
        </w:rPr>
      </w:pPr>
      <w:r w:rsidRPr="00BC783E">
        <w:rPr>
          <w:b/>
          <w:sz w:val="28"/>
          <w:szCs w:val="28"/>
        </w:rPr>
        <w:t>Public Members</w:t>
      </w:r>
      <w:r>
        <w:rPr>
          <w:b/>
          <w:sz w:val="28"/>
          <w:szCs w:val="28"/>
        </w:rPr>
        <w:t xml:space="preserve"> - </w:t>
      </w:r>
      <w:r w:rsidR="00953CBC">
        <w:rPr>
          <w:sz w:val="28"/>
          <w:szCs w:val="28"/>
        </w:rPr>
        <w:t>Lisa Garcia,</w:t>
      </w:r>
      <w:r w:rsidR="00714A40">
        <w:rPr>
          <w:sz w:val="28"/>
          <w:szCs w:val="28"/>
        </w:rPr>
        <w:t xml:space="preserve"> Abby Marsh,</w:t>
      </w:r>
      <w:r w:rsidR="00953CBC">
        <w:rPr>
          <w:sz w:val="28"/>
          <w:szCs w:val="28"/>
        </w:rPr>
        <w:t xml:space="preserve"> </w:t>
      </w:r>
      <w:r w:rsidR="00B10803">
        <w:rPr>
          <w:sz w:val="28"/>
          <w:szCs w:val="28"/>
        </w:rPr>
        <w:t xml:space="preserve">Brett Hammond, </w:t>
      </w:r>
      <w:r w:rsidR="00953CBC">
        <w:rPr>
          <w:sz w:val="28"/>
          <w:szCs w:val="28"/>
        </w:rPr>
        <w:t>Matt</w:t>
      </w:r>
      <w:r w:rsidR="005B4C91">
        <w:rPr>
          <w:sz w:val="28"/>
          <w:szCs w:val="28"/>
        </w:rPr>
        <w:t>hew</w:t>
      </w:r>
      <w:r w:rsidR="00953CBC">
        <w:rPr>
          <w:sz w:val="28"/>
          <w:szCs w:val="28"/>
        </w:rPr>
        <w:t xml:space="preserve"> Leonard, </w:t>
      </w:r>
      <w:r w:rsidR="005B4C91">
        <w:rPr>
          <w:sz w:val="28"/>
          <w:szCs w:val="28"/>
        </w:rPr>
        <w:t xml:space="preserve">Matthew </w:t>
      </w:r>
      <w:r w:rsidR="00E2568B">
        <w:rPr>
          <w:sz w:val="28"/>
          <w:szCs w:val="28"/>
        </w:rPr>
        <w:t>Leonard II,</w:t>
      </w:r>
      <w:r w:rsidR="00E2568B" w:rsidRPr="00E2568B">
        <w:t xml:space="preserve"> </w:t>
      </w:r>
      <w:r w:rsidR="00E2568B" w:rsidRPr="00E2568B">
        <w:rPr>
          <w:sz w:val="28"/>
          <w:szCs w:val="28"/>
        </w:rPr>
        <w:t>Kymara Yarns</w:t>
      </w:r>
      <w:r w:rsidR="00E2568B">
        <w:rPr>
          <w:sz w:val="28"/>
          <w:szCs w:val="28"/>
        </w:rPr>
        <w:t>,</w:t>
      </w:r>
      <w:r w:rsidR="00E2568B" w:rsidRPr="00E2568B">
        <w:rPr>
          <w:sz w:val="28"/>
          <w:szCs w:val="28"/>
        </w:rPr>
        <w:t xml:space="preserve"> Zhane Ivey</w:t>
      </w:r>
      <w:r w:rsidR="00E2568B">
        <w:rPr>
          <w:sz w:val="28"/>
          <w:szCs w:val="28"/>
        </w:rPr>
        <w:t>,</w:t>
      </w:r>
      <w:r w:rsidR="00E2568B" w:rsidRPr="00E2568B">
        <w:rPr>
          <w:sz w:val="28"/>
          <w:szCs w:val="28"/>
        </w:rPr>
        <w:t xml:space="preserve"> Nykya Ivey</w:t>
      </w:r>
      <w:r w:rsidR="00E2568B">
        <w:t xml:space="preserve"> ,</w:t>
      </w:r>
      <w:r w:rsidR="003800AF">
        <w:rPr>
          <w:sz w:val="28"/>
          <w:szCs w:val="28"/>
        </w:rPr>
        <w:t>Larry &amp;</w:t>
      </w:r>
      <w:r w:rsidR="00953CBC">
        <w:rPr>
          <w:sz w:val="28"/>
          <w:szCs w:val="28"/>
        </w:rPr>
        <w:t xml:space="preserve"> Cindy</w:t>
      </w:r>
      <w:r w:rsidR="00C4707F">
        <w:rPr>
          <w:sz w:val="28"/>
          <w:szCs w:val="28"/>
        </w:rPr>
        <w:t xml:space="preserve"> </w:t>
      </w:r>
      <w:r w:rsidR="00953CBC">
        <w:rPr>
          <w:sz w:val="28"/>
          <w:szCs w:val="28"/>
        </w:rPr>
        <w:t xml:space="preserve">Robinson, Ginny &amp; George Rosenkranz, </w:t>
      </w:r>
      <w:r w:rsidR="00B10803">
        <w:rPr>
          <w:sz w:val="28"/>
          <w:szCs w:val="28"/>
        </w:rPr>
        <w:t xml:space="preserve">Carol Steffy, </w:t>
      </w:r>
      <w:r w:rsidR="009435F8">
        <w:rPr>
          <w:sz w:val="28"/>
          <w:szCs w:val="28"/>
        </w:rPr>
        <w:t>Patt</w:t>
      </w:r>
      <w:r w:rsidR="00953CBC">
        <w:rPr>
          <w:sz w:val="28"/>
          <w:szCs w:val="28"/>
        </w:rPr>
        <w:t>i Tingle</w:t>
      </w:r>
      <w:r w:rsidR="003800AF">
        <w:rPr>
          <w:sz w:val="28"/>
          <w:szCs w:val="28"/>
        </w:rPr>
        <w:t>, Faye Bounds,</w:t>
      </w:r>
      <w:r w:rsidR="00410FA2" w:rsidRPr="00410FA2">
        <w:t xml:space="preserve"> </w:t>
      </w:r>
      <w:r w:rsidR="00410FA2" w:rsidRPr="00410FA2">
        <w:rPr>
          <w:sz w:val="28"/>
          <w:szCs w:val="28"/>
        </w:rPr>
        <w:t>Orlie Robinson</w:t>
      </w:r>
      <w:r w:rsidR="00410FA2">
        <w:rPr>
          <w:sz w:val="28"/>
          <w:szCs w:val="28"/>
        </w:rPr>
        <w:t>,</w:t>
      </w:r>
      <w:r w:rsidR="003800AF">
        <w:rPr>
          <w:sz w:val="28"/>
          <w:szCs w:val="28"/>
        </w:rPr>
        <w:t xml:space="preserve"> Erica Joseph, Barbara Whitehead, Mike Jones,</w:t>
      </w:r>
      <w:r w:rsidR="00953CBC">
        <w:rPr>
          <w:sz w:val="28"/>
          <w:szCs w:val="28"/>
        </w:rPr>
        <w:t xml:space="preserve"> </w:t>
      </w:r>
      <w:r w:rsidR="003800AF">
        <w:rPr>
          <w:sz w:val="28"/>
          <w:szCs w:val="28"/>
        </w:rPr>
        <w:t xml:space="preserve">Jason Rhodes, Randy Conway, Gloria Spates, </w:t>
      </w:r>
      <w:r w:rsidR="00313A86">
        <w:rPr>
          <w:sz w:val="28"/>
          <w:szCs w:val="28"/>
        </w:rPr>
        <w:t xml:space="preserve">Ashley Neil </w:t>
      </w:r>
      <w:r w:rsidR="003800AF">
        <w:rPr>
          <w:sz w:val="28"/>
          <w:szCs w:val="28"/>
        </w:rPr>
        <w:t xml:space="preserve">and Mary </w:t>
      </w:r>
      <w:proofErr w:type="spellStart"/>
      <w:r w:rsidR="003800AF">
        <w:rPr>
          <w:sz w:val="28"/>
          <w:szCs w:val="28"/>
        </w:rPr>
        <w:t>DiBartolo</w:t>
      </w:r>
      <w:proofErr w:type="spellEnd"/>
      <w:r w:rsidR="003800AF">
        <w:rPr>
          <w:sz w:val="28"/>
          <w:szCs w:val="28"/>
        </w:rPr>
        <w:t>.</w:t>
      </w:r>
    </w:p>
    <w:p w:rsidR="0031454A" w:rsidRDefault="00F6400E" w:rsidP="0031454A">
      <w:pPr>
        <w:spacing w:line="240" w:lineRule="auto"/>
        <w:jc w:val="left"/>
        <w:rPr>
          <w:sz w:val="28"/>
          <w:szCs w:val="28"/>
        </w:rPr>
      </w:pPr>
      <w:r w:rsidRPr="009435F8">
        <w:rPr>
          <w:b/>
          <w:sz w:val="28"/>
          <w:szCs w:val="28"/>
        </w:rPr>
        <w:t>Welcome and Call to Order:</w:t>
      </w:r>
      <w:r>
        <w:rPr>
          <w:sz w:val="28"/>
          <w:szCs w:val="28"/>
        </w:rPr>
        <w:t xml:space="preserve"> </w:t>
      </w:r>
      <w:r w:rsidR="004F3841">
        <w:rPr>
          <w:sz w:val="28"/>
          <w:szCs w:val="28"/>
        </w:rPr>
        <w:t>Mr. George Whitehead</w:t>
      </w:r>
      <w:r>
        <w:rPr>
          <w:sz w:val="28"/>
          <w:szCs w:val="28"/>
        </w:rPr>
        <w:t xml:space="preserve"> called the annual meeting to order</w:t>
      </w:r>
      <w:r w:rsidR="00E87B5A">
        <w:rPr>
          <w:sz w:val="28"/>
          <w:szCs w:val="28"/>
        </w:rPr>
        <w:t xml:space="preserve"> and reviewed the agenda for the evening’s meeting.</w:t>
      </w:r>
      <w:r w:rsidR="0031454A" w:rsidRPr="0031454A">
        <w:rPr>
          <w:sz w:val="28"/>
          <w:szCs w:val="28"/>
        </w:rPr>
        <w:t xml:space="preserve"> </w:t>
      </w:r>
      <w:r w:rsidR="0031454A">
        <w:rPr>
          <w:sz w:val="28"/>
          <w:szCs w:val="28"/>
        </w:rPr>
        <w:t>Patti Tingle welcomed members to MAC, Inc., and explained MAC’s mission in the community.</w:t>
      </w:r>
      <w:r>
        <w:rPr>
          <w:sz w:val="28"/>
          <w:szCs w:val="28"/>
        </w:rPr>
        <w:t xml:space="preserve"> </w:t>
      </w:r>
      <w:r w:rsidR="00E87B5A">
        <w:rPr>
          <w:sz w:val="28"/>
          <w:szCs w:val="28"/>
        </w:rPr>
        <w:t>T</w:t>
      </w:r>
      <w:r>
        <w:rPr>
          <w:sz w:val="28"/>
          <w:szCs w:val="28"/>
        </w:rPr>
        <w:t>he board members introduced themselves and stated their affiliation with PAC 14.</w:t>
      </w:r>
      <w:r w:rsidR="009435F8">
        <w:rPr>
          <w:sz w:val="28"/>
          <w:szCs w:val="28"/>
        </w:rPr>
        <w:t xml:space="preserve"> </w:t>
      </w:r>
    </w:p>
    <w:p w:rsidR="00F6400E" w:rsidRDefault="00F6400E" w:rsidP="0031454A">
      <w:pPr>
        <w:jc w:val="left"/>
        <w:rPr>
          <w:sz w:val="28"/>
          <w:szCs w:val="28"/>
        </w:rPr>
      </w:pPr>
      <w:r w:rsidRPr="0031454A">
        <w:rPr>
          <w:b/>
          <w:sz w:val="28"/>
          <w:szCs w:val="28"/>
        </w:rPr>
        <w:t>Treasurer</w:t>
      </w:r>
      <w:r w:rsidR="00BC783E">
        <w:rPr>
          <w:b/>
          <w:sz w:val="28"/>
          <w:szCs w:val="28"/>
        </w:rPr>
        <w:t>’s</w:t>
      </w:r>
      <w:r w:rsidRPr="0031454A">
        <w:rPr>
          <w:b/>
          <w:sz w:val="28"/>
          <w:szCs w:val="28"/>
        </w:rPr>
        <w:t xml:space="preserve"> Rep</w:t>
      </w:r>
      <w:r w:rsidR="009435F8" w:rsidRPr="0031454A">
        <w:rPr>
          <w:b/>
          <w:sz w:val="28"/>
          <w:szCs w:val="28"/>
        </w:rPr>
        <w:t>o</w:t>
      </w:r>
      <w:r w:rsidRPr="0031454A">
        <w:rPr>
          <w:b/>
          <w:sz w:val="28"/>
          <w:szCs w:val="28"/>
        </w:rPr>
        <w:t>rt:</w:t>
      </w:r>
      <w:r>
        <w:rPr>
          <w:sz w:val="28"/>
          <w:szCs w:val="28"/>
        </w:rPr>
        <w:t xml:space="preserve"> </w:t>
      </w:r>
      <w:r w:rsidR="009435F8">
        <w:rPr>
          <w:sz w:val="28"/>
          <w:szCs w:val="28"/>
        </w:rPr>
        <w:t>Mr. George Whitehead</w:t>
      </w:r>
    </w:p>
    <w:p w:rsidR="004F3841" w:rsidRDefault="0031454A" w:rsidP="0031454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Mr. Whitehead introduced Mr. </w:t>
      </w:r>
      <w:r w:rsidR="004F3841">
        <w:rPr>
          <w:sz w:val="28"/>
          <w:szCs w:val="28"/>
        </w:rPr>
        <w:t>Le</w:t>
      </w:r>
      <w:r w:rsidR="00714A40">
        <w:rPr>
          <w:sz w:val="28"/>
          <w:szCs w:val="28"/>
        </w:rPr>
        <w:t>e</w:t>
      </w:r>
      <w:r w:rsidR="004F3841">
        <w:rPr>
          <w:sz w:val="28"/>
          <w:szCs w:val="28"/>
        </w:rPr>
        <w:t xml:space="preserve"> McCabe</w:t>
      </w:r>
      <w:r>
        <w:rPr>
          <w:sz w:val="28"/>
          <w:szCs w:val="28"/>
        </w:rPr>
        <w:t>, of PKS &amp; Company, the accounting firm that is handling and presenting the financial review for PAC 14.</w:t>
      </w:r>
      <w:r w:rsidR="0081577A">
        <w:rPr>
          <w:sz w:val="28"/>
          <w:szCs w:val="28"/>
        </w:rPr>
        <w:t xml:space="preserve"> Mr. </w:t>
      </w:r>
      <w:r w:rsidR="004F3841">
        <w:rPr>
          <w:sz w:val="28"/>
          <w:szCs w:val="28"/>
        </w:rPr>
        <w:t>McCabe</w:t>
      </w:r>
      <w:r w:rsidR="0081577A">
        <w:rPr>
          <w:sz w:val="28"/>
          <w:szCs w:val="28"/>
        </w:rPr>
        <w:t xml:space="preserve"> reviewed the Statement of Activities and gave an overview of the financials for FY 201</w:t>
      </w:r>
      <w:r w:rsidR="004F3841">
        <w:rPr>
          <w:sz w:val="28"/>
          <w:szCs w:val="28"/>
        </w:rPr>
        <w:t>7</w:t>
      </w:r>
      <w:r w:rsidR="0081577A">
        <w:rPr>
          <w:sz w:val="28"/>
          <w:szCs w:val="28"/>
        </w:rPr>
        <w:t>-201</w:t>
      </w:r>
      <w:r w:rsidR="004F3841">
        <w:rPr>
          <w:sz w:val="28"/>
          <w:szCs w:val="28"/>
        </w:rPr>
        <w:t>8</w:t>
      </w:r>
      <w:r w:rsidR="0081577A">
        <w:rPr>
          <w:sz w:val="28"/>
          <w:szCs w:val="28"/>
        </w:rPr>
        <w:t>.</w:t>
      </w:r>
      <w:r w:rsidR="008F7546">
        <w:rPr>
          <w:sz w:val="28"/>
          <w:szCs w:val="28"/>
        </w:rPr>
        <w:t xml:space="preserve"> Mr. </w:t>
      </w:r>
      <w:r w:rsidR="004F3841">
        <w:rPr>
          <w:sz w:val="28"/>
          <w:szCs w:val="28"/>
        </w:rPr>
        <w:t>McCabe</w:t>
      </w:r>
      <w:r w:rsidR="008F7546">
        <w:rPr>
          <w:sz w:val="28"/>
          <w:szCs w:val="28"/>
        </w:rPr>
        <w:t xml:space="preserve"> the meaning of “In-Kind Donations” and noted that payroll, as in any service organization, was the largest expense. </w:t>
      </w:r>
      <w:r w:rsidR="00D1182F">
        <w:rPr>
          <w:sz w:val="28"/>
          <w:szCs w:val="28"/>
        </w:rPr>
        <w:t xml:space="preserve">This was the first </w:t>
      </w:r>
      <w:r w:rsidR="00D1182F" w:rsidRPr="00D1182F">
        <w:rPr>
          <w:b/>
          <w:sz w:val="28"/>
          <w:szCs w:val="28"/>
        </w:rPr>
        <w:t>full</w:t>
      </w:r>
      <w:r w:rsidR="00D1182F">
        <w:rPr>
          <w:sz w:val="28"/>
          <w:szCs w:val="28"/>
        </w:rPr>
        <w:t xml:space="preserve"> year PAC 14</w:t>
      </w:r>
      <w:r w:rsidR="008F7546">
        <w:rPr>
          <w:sz w:val="28"/>
          <w:szCs w:val="28"/>
        </w:rPr>
        <w:t xml:space="preserve"> </w:t>
      </w:r>
      <w:r w:rsidR="00D1182F">
        <w:rPr>
          <w:sz w:val="28"/>
          <w:szCs w:val="28"/>
        </w:rPr>
        <w:t xml:space="preserve">was able </w:t>
      </w:r>
      <w:r w:rsidR="008F7546">
        <w:rPr>
          <w:sz w:val="28"/>
          <w:szCs w:val="28"/>
        </w:rPr>
        <w:t xml:space="preserve">to offer health insurance to the employees, and the importance of this was stated by Mr. </w:t>
      </w:r>
      <w:r w:rsidR="00F34D8D">
        <w:rPr>
          <w:sz w:val="28"/>
          <w:szCs w:val="28"/>
        </w:rPr>
        <w:t>McCabe</w:t>
      </w:r>
      <w:r w:rsidR="008F7546">
        <w:rPr>
          <w:sz w:val="28"/>
          <w:szCs w:val="28"/>
        </w:rPr>
        <w:t>. PAC 14 had a total revenue of approximately $2</w:t>
      </w:r>
      <w:r w:rsidR="004F3841">
        <w:rPr>
          <w:sz w:val="28"/>
          <w:szCs w:val="28"/>
        </w:rPr>
        <w:t>71</w:t>
      </w:r>
      <w:r w:rsidR="008F7546">
        <w:rPr>
          <w:sz w:val="28"/>
          <w:szCs w:val="28"/>
        </w:rPr>
        <w:t xml:space="preserve">,000 for the year. The total </w:t>
      </w:r>
      <w:r w:rsidR="007E2118">
        <w:rPr>
          <w:sz w:val="28"/>
          <w:szCs w:val="28"/>
        </w:rPr>
        <w:t>expenses for the year were approximately $2</w:t>
      </w:r>
      <w:r w:rsidR="004F3841">
        <w:rPr>
          <w:sz w:val="28"/>
          <w:szCs w:val="28"/>
        </w:rPr>
        <w:t>60</w:t>
      </w:r>
      <w:r w:rsidR="007E2118">
        <w:rPr>
          <w:sz w:val="28"/>
          <w:szCs w:val="28"/>
        </w:rPr>
        <w:t>,000, which is in line with the approved budget expenses. Total</w:t>
      </w:r>
      <w:r w:rsidR="00F34D8D">
        <w:rPr>
          <w:sz w:val="28"/>
          <w:szCs w:val="28"/>
        </w:rPr>
        <w:t xml:space="preserve"> net</w:t>
      </w:r>
      <w:r w:rsidR="007E2118">
        <w:rPr>
          <w:sz w:val="28"/>
          <w:szCs w:val="28"/>
        </w:rPr>
        <w:t xml:space="preserve"> assets at the end of the fiscal year were $2</w:t>
      </w:r>
      <w:r w:rsidR="004F3841">
        <w:rPr>
          <w:sz w:val="28"/>
          <w:szCs w:val="28"/>
        </w:rPr>
        <w:t>99,951</w:t>
      </w:r>
      <w:r w:rsidR="00F34D8D">
        <w:rPr>
          <w:sz w:val="28"/>
          <w:szCs w:val="28"/>
        </w:rPr>
        <w:t>, which is a $10,000 increase from last year.</w:t>
      </w:r>
      <w:r w:rsidR="007E2118">
        <w:rPr>
          <w:sz w:val="28"/>
          <w:szCs w:val="28"/>
        </w:rPr>
        <w:t xml:space="preserve"> </w:t>
      </w:r>
      <w:r w:rsidR="00BC783E">
        <w:rPr>
          <w:sz w:val="28"/>
          <w:szCs w:val="28"/>
        </w:rPr>
        <w:t xml:space="preserve">The </w:t>
      </w:r>
      <w:r w:rsidR="007E2118">
        <w:rPr>
          <w:sz w:val="28"/>
          <w:szCs w:val="28"/>
        </w:rPr>
        <w:t>Board unanimously approved</w:t>
      </w:r>
      <w:r w:rsidR="00BC783E">
        <w:rPr>
          <w:sz w:val="28"/>
          <w:szCs w:val="28"/>
        </w:rPr>
        <w:t xml:space="preserve"> the Treasurer’s Report</w:t>
      </w:r>
      <w:r w:rsidR="007E2118">
        <w:rPr>
          <w:sz w:val="28"/>
          <w:szCs w:val="28"/>
        </w:rPr>
        <w:t>.</w:t>
      </w:r>
    </w:p>
    <w:p w:rsidR="004E5F1C" w:rsidRDefault="006261B7" w:rsidP="004E5F1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Erica Joseph gave a review and update on PAC 14 </w:t>
      </w:r>
      <w:r w:rsidRPr="006261B7">
        <w:rPr>
          <w:sz w:val="28"/>
          <w:szCs w:val="28"/>
        </w:rPr>
        <w:t>CFES Endowment Fund</w:t>
      </w:r>
      <w:r>
        <w:rPr>
          <w:sz w:val="28"/>
          <w:szCs w:val="28"/>
        </w:rPr>
        <w:t>,</w:t>
      </w:r>
      <w:r w:rsidRPr="006261B7">
        <w:rPr>
          <w:sz w:val="28"/>
          <w:szCs w:val="28"/>
        </w:rPr>
        <w:t xml:space="preserve"> </w:t>
      </w:r>
      <w:r w:rsidR="004E5F1C">
        <w:rPr>
          <w:sz w:val="28"/>
          <w:szCs w:val="28"/>
        </w:rPr>
        <w:t>c</w:t>
      </w:r>
      <w:r w:rsidRPr="006261B7">
        <w:rPr>
          <w:sz w:val="28"/>
          <w:szCs w:val="28"/>
        </w:rPr>
        <w:t xml:space="preserve">urrently </w:t>
      </w:r>
      <w:r w:rsidR="004E5F1C">
        <w:rPr>
          <w:sz w:val="28"/>
          <w:szCs w:val="28"/>
        </w:rPr>
        <w:t xml:space="preserve">just shy of </w:t>
      </w:r>
      <w:r w:rsidRPr="006261B7">
        <w:rPr>
          <w:sz w:val="28"/>
          <w:szCs w:val="28"/>
        </w:rPr>
        <w:t>$2</w:t>
      </w:r>
      <w:r w:rsidR="004E5F1C">
        <w:rPr>
          <w:sz w:val="28"/>
          <w:szCs w:val="28"/>
        </w:rPr>
        <w:t>9</w:t>
      </w:r>
      <w:r w:rsidRPr="006261B7">
        <w:rPr>
          <w:sz w:val="28"/>
          <w:szCs w:val="28"/>
        </w:rPr>
        <w:t>,</w:t>
      </w:r>
      <w:r w:rsidR="004E5F1C">
        <w:rPr>
          <w:sz w:val="28"/>
          <w:szCs w:val="28"/>
        </w:rPr>
        <w:t>000.</w:t>
      </w:r>
    </w:p>
    <w:p w:rsidR="006261B7" w:rsidRDefault="006261B7" w:rsidP="0031454A">
      <w:pPr>
        <w:jc w:val="left"/>
        <w:rPr>
          <w:sz w:val="28"/>
          <w:szCs w:val="28"/>
        </w:rPr>
      </w:pPr>
      <w:r w:rsidRPr="00BC783E">
        <w:rPr>
          <w:sz w:val="28"/>
          <w:szCs w:val="28"/>
        </w:rPr>
        <w:t xml:space="preserve">Carol Steffy presented PAC 14 with an additional donation </w:t>
      </w:r>
      <w:r>
        <w:rPr>
          <w:sz w:val="28"/>
          <w:szCs w:val="28"/>
        </w:rPr>
        <w:t>to the fund of $1,000 from “</w:t>
      </w:r>
      <w:r w:rsidRPr="00BC783E">
        <w:rPr>
          <w:sz w:val="28"/>
          <w:szCs w:val="28"/>
        </w:rPr>
        <w:t xml:space="preserve">Spirit of Esther” fund, bringing the CFES Endowment Fund to </w:t>
      </w:r>
      <w:r w:rsidR="00714A40">
        <w:rPr>
          <w:sz w:val="28"/>
          <w:szCs w:val="28"/>
        </w:rPr>
        <w:t xml:space="preserve">over </w:t>
      </w:r>
      <w:r w:rsidRPr="00BC783E">
        <w:rPr>
          <w:sz w:val="28"/>
          <w:szCs w:val="28"/>
        </w:rPr>
        <w:t>$</w:t>
      </w:r>
      <w:r w:rsidR="004E5F1C">
        <w:rPr>
          <w:sz w:val="28"/>
          <w:szCs w:val="28"/>
        </w:rPr>
        <w:t>30,000.</w:t>
      </w:r>
    </w:p>
    <w:p w:rsidR="004E5F1C" w:rsidRDefault="004E5F1C" w:rsidP="0031454A">
      <w:pPr>
        <w:jc w:val="left"/>
        <w:rPr>
          <w:sz w:val="28"/>
          <w:szCs w:val="28"/>
        </w:rPr>
      </w:pPr>
      <w:r w:rsidRPr="004E5F1C">
        <w:rPr>
          <w:b/>
          <w:sz w:val="28"/>
          <w:szCs w:val="28"/>
        </w:rPr>
        <w:t>Development Team Report:</w:t>
      </w:r>
      <w:r>
        <w:rPr>
          <w:b/>
          <w:sz w:val="28"/>
          <w:szCs w:val="28"/>
        </w:rPr>
        <w:t xml:space="preserve"> </w:t>
      </w:r>
      <w:r w:rsidRPr="004E5F1C">
        <w:rPr>
          <w:sz w:val="28"/>
          <w:szCs w:val="28"/>
        </w:rPr>
        <w:t>Mr. Ron Pagano</w:t>
      </w:r>
    </w:p>
    <w:p w:rsidR="004E5F1C" w:rsidRDefault="004E5F1C" w:rsidP="0031454A">
      <w:pPr>
        <w:jc w:val="left"/>
        <w:rPr>
          <w:sz w:val="28"/>
          <w:szCs w:val="28"/>
        </w:rPr>
      </w:pPr>
      <w:r>
        <w:rPr>
          <w:sz w:val="28"/>
          <w:szCs w:val="28"/>
        </w:rPr>
        <w:t>Mr. Pagano gave an overview of the function and goals of the Development Team.</w:t>
      </w:r>
    </w:p>
    <w:p w:rsidR="00583C33" w:rsidRDefault="00583C33" w:rsidP="0031454A">
      <w:pPr>
        <w:jc w:val="left"/>
        <w:rPr>
          <w:sz w:val="28"/>
          <w:szCs w:val="28"/>
        </w:rPr>
      </w:pPr>
      <w:r w:rsidRPr="00583C33">
        <w:rPr>
          <w:b/>
          <w:sz w:val="28"/>
          <w:szCs w:val="28"/>
        </w:rPr>
        <w:t>Election/re-election of Board Members:</w:t>
      </w:r>
      <w:r>
        <w:rPr>
          <w:b/>
          <w:sz w:val="28"/>
          <w:szCs w:val="28"/>
        </w:rPr>
        <w:t xml:space="preserve"> </w:t>
      </w:r>
      <w:r w:rsidRPr="00583C33">
        <w:rPr>
          <w:sz w:val="28"/>
          <w:szCs w:val="28"/>
        </w:rPr>
        <w:t>Mr. Mark Thompson</w:t>
      </w:r>
    </w:p>
    <w:p w:rsidR="00583C33" w:rsidRPr="00583C33" w:rsidRDefault="00583C33" w:rsidP="0031454A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Suzanna Mallow is up for re-election, The Board</w:t>
      </w:r>
      <w:r w:rsidR="00410FA2">
        <w:rPr>
          <w:sz w:val="28"/>
          <w:szCs w:val="28"/>
        </w:rPr>
        <w:t xml:space="preserve"> unanimously</w:t>
      </w:r>
      <w:r>
        <w:rPr>
          <w:sz w:val="28"/>
          <w:szCs w:val="28"/>
        </w:rPr>
        <w:t xml:space="preserve"> approved the re-election of Suzanna for a 3 year term.</w:t>
      </w:r>
    </w:p>
    <w:p w:rsidR="004E5F1C" w:rsidRPr="004E5F1C" w:rsidRDefault="004E5F1C" w:rsidP="0031454A">
      <w:pPr>
        <w:jc w:val="left"/>
        <w:rPr>
          <w:b/>
          <w:sz w:val="28"/>
          <w:szCs w:val="28"/>
        </w:rPr>
      </w:pPr>
    </w:p>
    <w:p w:rsidR="00C37524" w:rsidRDefault="00C37524" w:rsidP="0031454A">
      <w:pPr>
        <w:jc w:val="left"/>
        <w:rPr>
          <w:sz w:val="28"/>
          <w:szCs w:val="28"/>
        </w:rPr>
      </w:pPr>
      <w:r w:rsidRPr="00C37524">
        <w:rPr>
          <w:b/>
          <w:sz w:val="28"/>
          <w:szCs w:val="28"/>
        </w:rPr>
        <w:t>Executive Director’s Report:</w:t>
      </w:r>
      <w:r>
        <w:rPr>
          <w:sz w:val="28"/>
          <w:szCs w:val="28"/>
        </w:rPr>
        <w:t xml:space="preserve"> Mr. Creig Twilley</w:t>
      </w:r>
    </w:p>
    <w:p w:rsidR="00C37524" w:rsidRDefault="00C37524" w:rsidP="0031454A">
      <w:pPr>
        <w:jc w:val="left"/>
        <w:rPr>
          <w:sz w:val="28"/>
          <w:szCs w:val="28"/>
        </w:rPr>
      </w:pPr>
      <w:r>
        <w:rPr>
          <w:sz w:val="28"/>
          <w:szCs w:val="28"/>
        </w:rPr>
        <w:t>Mr. Twilley thanked the board members and all in attendance. Special thanks</w:t>
      </w:r>
      <w:r w:rsidR="00BC783E">
        <w:rPr>
          <w:sz w:val="28"/>
          <w:szCs w:val="28"/>
        </w:rPr>
        <w:t xml:space="preserve"> were given</w:t>
      </w:r>
      <w:r>
        <w:rPr>
          <w:sz w:val="28"/>
          <w:szCs w:val="28"/>
        </w:rPr>
        <w:t xml:space="preserve"> to MAC, Inc. for providing the </w:t>
      </w:r>
      <w:r w:rsidR="00BC783E">
        <w:rPr>
          <w:sz w:val="28"/>
          <w:szCs w:val="28"/>
        </w:rPr>
        <w:t xml:space="preserve">accommodations for the meeting </w:t>
      </w:r>
      <w:r>
        <w:rPr>
          <w:sz w:val="28"/>
          <w:szCs w:val="28"/>
        </w:rPr>
        <w:t>and to Minuteman Press for printing the PAC 14 Annual Report.</w:t>
      </w:r>
      <w:r w:rsidR="00262760">
        <w:rPr>
          <w:sz w:val="28"/>
          <w:szCs w:val="28"/>
        </w:rPr>
        <w:t xml:space="preserve"> </w:t>
      </w:r>
    </w:p>
    <w:p w:rsidR="00262760" w:rsidRDefault="00262760" w:rsidP="0031454A">
      <w:pPr>
        <w:jc w:val="left"/>
        <w:rPr>
          <w:sz w:val="28"/>
          <w:szCs w:val="28"/>
        </w:rPr>
      </w:pPr>
      <w:r>
        <w:rPr>
          <w:sz w:val="28"/>
          <w:szCs w:val="28"/>
        </w:rPr>
        <w:t>Mr. Twilley introduced and thanked the PAC 14 Staff.</w:t>
      </w:r>
      <w:r w:rsidR="00583C33">
        <w:rPr>
          <w:sz w:val="28"/>
          <w:szCs w:val="28"/>
        </w:rPr>
        <w:t xml:space="preserve"> Also thanked the City and County, SU,</w:t>
      </w:r>
      <w:r w:rsidR="00B41ED4">
        <w:rPr>
          <w:sz w:val="28"/>
          <w:szCs w:val="28"/>
        </w:rPr>
        <w:t xml:space="preserve"> Community Foundation</w:t>
      </w:r>
      <w:r w:rsidR="00583C33">
        <w:rPr>
          <w:sz w:val="28"/>
          <w:szCs w:val="28"/>
        </w:rPr>
        <w:t xml:space="preserve"> and all of the Sponsors of PAC 14.</w:t>
      </w:r>
    </w:p>
    <w:p w:rsidR="00642BEE" w:rsidRDefault="00262760" w:rsidP="0031454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Mr. Twilley </w:t>
      </w:r>
      <w:r w:rsidR="00583C33">
        <w:rPr>
          <w:sz w:val="28"/>
          <w:szCs w:val="28"/>
        </w:rPr>
        <w:t>reviewed some of the events fo</w:t>
      </w:r>
      <w:r w:rsidR="001B6B32">
        <w:rPr>
          <w:sz w:val="28"/>
          <w:szCs w:val="28"/>
        </w:rPr>
        <w:t>r/from 2018</w:t>
      </w:r>
      <w:r w:rsidR="00BC783E">
        <w:rPr>
          <w:sz w:val="28"/>
          <w:szCs w:val="28"/>
        </w:rPr>
        <w:t>:</w:t>
      </w:r>
    </w:p>
    <w:p w:rsidR="00642BEE" w:rsidRDefault="001B6B32" w:rsidP="00642BE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New fiber directly to PAC 14</w:t>
      </w:r>
    </w:p>
    <w:p w:rsidR="00262760" w:rsidRDefault="001B6B32" w:rsidP="00642BE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New Studio Space for PAC 14</w:t>
      </w:r>
    </w:p>
    <w:p w:rsidR="001B6B32" w:rsidRDefault="001B6B32" w:rsidP="00642BE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HD coming to City/County and PAC 14</w:t>
      </w:r>
    </w:p>
    <w:p w:rsidR="001B6B32" w:rsidRDefault="001B6B32" w:rsidP="00642BE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Folk Festival participation </w:t>
      </w:r>
    </w:p>
    <w:p w:rsidR="00B41ED4" w:rsidRDefault="00B41ED4" w:rsidP="00B41ED4">
      <w:pPr>
        <w:pStyle w:val="ListParagraph"/>
        <w:ind w:left="780"/>
        <w:jc w:val="left"/>
        <w:rPr>
          <w:sz w:val="28"/>
          <w:szCs w:val="28"/>
        </w:rPr>
      </w:pPr>
    </w:p>
    <w:p w:rsidR="00206081" w:rsidRDefault="00B41ED4" w:rsidP="00D73716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George Whitehead announces change in leadership of PAC 14</w:t>
      </w:r>
    </w:p>
    <w:p w:rsidR="00B41ED4" w:rsidRPr="00B41ED4" w:rsidRDefault="00B41ED4" w:rsidP="00D73716">
      <w:pPr>
        <w:jc w:val="left"/>
        <w:rPr>
          <w:sz w:val="28"/>
          <w:szCs w:val="28"/>
        </w:rPr>
      </w:pPr>
      <w:r w:rsidRPr="00B41ED4">
        <w:rPr>
          <w:sz w:val="28"/>
          <w:szCs w:val="28"/>
        </w:rPr>
        <w:t xml:space="preserve">Creig Twilley will be stepping down as Director, Tom Taylor will assume the role </w:t>
      </w:r>
      <w:r>
        <w:rPr>
          <w:sz w:val="28"/>
          <w:szCs w:val="28"/>
        </w:rPr>
        <w:t xml:space="preserve">and administrative duties </w:t>
      </w:r>
      <w:r w:rsidRPr="00B41ED4">
        <w:rPr>
          <w:sz w:val="28"/>
          <w:szCs w:val="28"/>
        </w:rPr>
        <w:t>of Director, as of 12/31/2018.</w:t>
      </w:r>
    </w:p>
    <w:p w:rsidR="00206081" w:rsidRDefault="00206081" w:rsidP="00D73716">
      <w:pPr>
        <w:jc w:val="left"/>
        <w:rPr>
          <w:b/>
          <w:sz w:val="28"/>
          <w:szCs w:val="28"/>
        </w:rPr>
      </w:pPr>
    </w:p>
    <w:p w:rsidR="00A943EF" w:rsidRDefault="00A943EF" w:rsidP="00D73716">
      <w:pPr>
        <w:jc w:val="left"/>
        <w:rPr>
          <w:sz w:val="28"/>
          <w:szCs w:val="28"/>
        </w:rPr>
      </w:pPr>
      <w:r w:rsidRPr="00A943EF">
        <w:rPr>
          <w:b/>
          <w:sz w:val="28"/>
          <w:szCs w:val="28"/>
        </w:rPr>
        <w:t>Local Producer of the Year Presentation:</w:t>
      </w:r>
      <w:r>
        <w:rPr>
          <w:sz w:val="28"/>
          <w:szCs w:val="28"/>
        </w:rPr>
        <w:t xml:space="preserve"> Mr. Thomas Taylor</w:t>
      </w:r>
    </w:p>
    <w:p w:rsidR="00A943EF" w:rsidRDefault="00A943EF" w:rsidP="00A943EF">
      <w:pPr>
        <w:pStyle w:val="ListParagraph"/>
        <w:numPr>
          <w:ilvl w:val="0"/>
          <w:numId w:val="4"/>
        </w:numPr>
        <w:jc w:val="left"/>
        <w:rPr>
          <w:sz w:val="28"/>
          <w:szCs w:val="28"/>
        </w:rPr>
      </w:pPr>
      <w:r w:rsidRPr="00A943EF">
        <w:rPr>
          <w:sz w:val="28"/>
          <w:szCs w:val="28"/>
        </w:rPr>
        <w:t xml:space="preserve">The award was presented to </w:t>
      </w:r>
      <w:r w:rsidR="00206081">
        <w:rPr>
          <w:sz w:val="28"/>
          <w:szCs w:val="28"/>
        </w:rPr>
        <w:t>Faye Bounds</w:t>
      </w:r>
    </w:p>
    <w:p w:rsidR="00A943EF" w:rsidRDefault="00A943EF" w:rsidP="00A943EF">
      <w:pPr>
        <w:jc w:val="left"/>
        <w:rPr>
          <w:sz w:val="28"/>
          <w:szCs w:val="28"/>
        </w:rPr>
      </w:pPr>
      <w:r w:rsidRPr="00A943EF">
        <w:rPr>
          <w:b/>
          <w:sz w:val="28"/>
          <w:szCs w:val="28"/>
        </w:rPr>
        <w:t>“Year in Review Video” was presented to attendees</w:t>
      </w:r>
      <w:r w:rsidR="00BC783E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Video was compiled and edited by Ms. Karlie Harris</w:t>
      </w:r>
    </w:p>
    <w:p w:rsidR="00A943EF" w:rsidRDefault="00A943EF" w:rsidP="00A943EF">
      <w:pPr>
        <w:jc w:val="left"/>
        <w:rPr>
          <w:sz w:val="28"/>
          <w:szCs w:val="28"/>
        </w:rPr>
      </w:pPr>
      <w:r>
        <w:rPr>
          <w:sz w:val="28"/>
          <w:szCs w:val="28"/>
        </w:rPr>
        <w:t>Mr. Twilley again thanked everyone in attendance.</w:t>
      </w:r>
    </w:p>
    <w:p w:rsidR="00CC408C" w:rsidRPr="00A943EF" w:rsidRDefault="00410FA2" w:rsidP="00A943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Mr. Whitehead </w:t>
      </w:r>
      <w:r w:rsidR="00CC408C">
        <w:rPr>
          <w:sz w:val="28"/>
          <w:szCs w:val="28"/>
        </w:rPr>
        <w:t xml:space="preserve">asked if there were any additional comments. </w:t>
      </w:r>
      <w:r w:rsidR="00BC783E">
        <w:rPr>
          <w:sz w:val="28"/>
          <w:szCs w:val="28"/>
        </w:rPr>
        <w:t xml:space="preserve"> Hearing none, the m</w:t>
      </w:r>
      <w:r w:rsidR="00CC408C">
        <w:rPr>
          <w:sz w:val="28"/>
          <w:szCs w:val="28"/>
        </w:rPr>
        <w:t>eeting was adjourned.</w:t>
      </w:r>
    </w:p>
    <w:p w:rsidR="00D73716" w:rsidRDefault="00D73716" w:rsidP="00D73716">
      <w:pPr>
        <w:pStyle w:val="ListParagraph"/>
        <w:ind w:left="780"/>
        <w:jc w:val="left"/>
        <w:rPr>
          <w:sz w:val="28"/>
          <w:szCs w:val="28"/>
        </w:rPr>
      </w:pPr>
    </w:p>
    <w:p w:rsidR="00642BEE" w:rsidRPr="00642BEE" w:rsidRDefault="00642BEE" w:rsidP="00642BEE">
      <w:pPr>
        <w:ind w:left="60"/>
        <w:jc w:val="left"/>
        <w:rPr>
          <w:sz w:val="28"/>
          <w:szCs w:val="28"/>
        </w:rPr>
      </w:pPr>
    </w:p>
    <w:p w:rsidR="00642BEE" w:rsidRPr="00642BEE" w:rsidRDefault="00642BEE" w:rsidP="00642BEE">
      <w:pPr>
        <w:pStyle w:val="ListParagraph"/>
        <w:ind w:left="780"/>
        <w:jc w:val="left"/>
        <w:rPr>
          <w:sz w:val="28"/>
          <w:szCs w:val="28"/>
        </w:rPr>
      </w:pPr>
    </w:p>
    <w:p w:rsidR="00C37524" w:rsidRDefault="00C37524" w:rsidP="0031454A">
      <w:pPr>
        <w:jc w:val="left"/>
        <w:rPr>
          <w:sz w:val="28"/>
          <w:szCs w:val="28"/>
        </w:rPr>
      </w:pPr>
    </w:p>
    <w:p w:rsidR="0031454A" w:rsidRPr="00121196" w:rsidRDefault="0031454A" w:rsidP="0031454A">
      <w:pPr>
        <w:jc w:val="left"/>
        <w:rPr>
          <w:sz w:val="28"/>
          <w:szCs w:val="28"/>
        </w:rPr>
      </w:pPr>
    </w:p>
    <w:sectPr w:rsidR="0031454A" w:rsidRPr="0012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7BA3"/>
    <w:multiLevelType w:val="hybridMultilevel"/>
    <w:tmpl w:val="F80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0017"/>
    <w:multiLevelType w:val="hybridMultilevel"/>
    <w:tmpl w:val="6358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23F7"/>
    <w:multiLevelType w:val="hybridMultilevel"/>
    <w:tmpl w:val="E9CCD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3B3ECA"/>
    <w:multiLevelType w:val="hybridMultilevel"/>
    <w:tmpl w:val="CFE2A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96"/>
    <w:rsid w:val="0007413B"/>
    <w:rsid w:val="00115576"/>
    <w:rsid w:val="00121196"/>
    <w:rsid w:val="001B6B32"/>
    <w:rsid w:val="00206081"/>
    <w:rsid w:val="00242BB7"/>
    <w:rsid w:val="002508F0"/>
    <w:rsid w:val="00262760"/>
    <w:rsid w:val="00313A86"/>
    <w:rsid w:val="0031454A"/>
    <w:rsid w:val="003800AF"/>
    <w:rsid w:val="003E6CD3"/>
    <w:rsid w:val="00410FA2"/>
    <w:rsid w:val="00413D96"/>
    <w:rsid w:val="004E5F1C"/>
    <w:rsid w:val="004F3841"/>
    <w:rsid w:val="00583C33"/>
    <w:rsid w:val="005B4C91"/>
    <w:rsid w:val="006261B7"/>
    <w:rsid w:val="00642BEE"/>
    <w:rsid w:val="00714A40"/>
    <w:rsid w:val="00725FBF"/>
    <w:rsid w:val="007E2118"/>
    <w:rsid w:val="007E424E"/>
    <w:rsid w:val="0081577A"/>
    <w:rsid w:val="008F7546"/>
    <w:rsid w:val="009435F8"/>
    <w:rsid w:val="00953CBC"/>
    <w:rsid w:val="00A0414E"/>
    <w:rsid w:val="00A943EF"/>
    <w:rsid w:val="00AE50BD"/>
    <w:rsid w:val="00B10803"/>
    <w:rsid w:val="00B41ED4"/>
    <w:rsid w:val="00B8019D"/>
    <w:rsid w:val="00BC783E"/>
    <w:rsid w:val="00C37524"/>
    <w:rsid w:val="00C4707F"/>
    <w:rsid w:val="00C92080"/>
    <w:rsid w:val="00CC408C"/>
    <w:rsid w:val="00D1182F"/>
    <w:rsid w:val="00D527B0"/>
    <w:rsid w:val="00D73716"/>
    <w:rsid w:val="00E2568B"/>
    <w:rsid w:val="00E87B5A"/>
    <w:rsid w:val="00F34D8D"/>
    <w:rsid w:val="00F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1D0F5-449B-4868-96E8-243FAE9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96"/>
  </w:style>
  <w:style w:type="paragraph" w:styleId="Heading1">
    <w:name w:val="heading 1"/>
    <w:basedOn w:val="Normal"/>
    <w:next w:val="Normal"/>
    <w:link w:val="Heading1Char"/>
    <w:uiPriority w:val="9"/>
    <w:qFormat/>
    <w:rsid w:val="001211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1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1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1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1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1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1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1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1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1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1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1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1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1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1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19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19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11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11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1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1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19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21196"/>
    <w:rPr>
      <w:i/>
      <w:iCs/>
      <w:color w:val="auto"/>
    </w:rPr>
  </w:style>
  <w:style w:type="paragraph" w:styleId="NoSpacing">
    <w:name w:val="No Spacing"/>
    <w:uiPriority w:val="1"/>
    <w:qFormat/>
    <w:rsid w:val="001211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11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119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1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19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2119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211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2119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119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2119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196"/>
    <w:pPr>
      <w:outlineLvl w:val="9"/>
    </w:pPr>
  </w:style>
  <w:style w:type="paragraph" w:styleId="ListParagraph">
    <w:name w:val="List Paragraph"/>
    <w:basedOn w:val="Normal"/>
    <w:uiPriority w:val="34"/>
    <w:qFormat/>
    <w:rsid w:val="0064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11</cp:revision>
  <dcterms:created xsi:type="dcterms:W3CDTF">2018-10-12T14:54:00Z</dcterms:created>
  <dcterms:modified xsi:type="dcterms:W3CDTF">2018-10-22T16:38:00Z</dcterms:modified>
</cp:coreProperties>
</file>